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5D" w:rsidRDefault="0009435D" w:rsidP="00094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09435D" w:rsidRDefault="0009435D" w:rsidP="00094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Опасаетесь, что Ваш ребёнок употребляет наркотики?</w:t>
      </w:r>
    </w:p>
    <w:p w:rsidR="0009435D" w:rsidRDefault="0009435D" w:rsidP="00094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35D" w:rsidRDefault="0009435D" w:rsidP="00094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Вы можете обратиться в Центр медицинской помощи и реабилитации для детей и подростков с наркологическими проблемами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ЦМПРДиП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ГБУ РО «Областной клинический наркологический диспансер» </w:t>
      </w:r>
      <w:r>
        <w:rPr>
          <w:rFonts w:ascii="Times New Roman" w:hAnsi="Times New Roman" w:cs="Times New Roman"/>
          <w:b/>
          <w:i/>
          <w:sz w:val="28"/>
          <w:szCs w:val="28"/>
        </w:rPr>
        <w:t>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бесплатной и анонимной диагностики</w:t>
      </w:r>
      <w:r>
        <w:rPr>
          <w:rFonts w:ascii="Times New Roman" w:hAnsi="Times New Roman" w:cs="Times New Roman"/>
          <w:sz w:val="28"/>
          <w:szCs w:val="28"/>
        </w:rPr>
        <w:t xml:space="preserve"> на наличие наркотических веществ в моче. В случае получения положительного результата врачи и психологи наркологического диспансера окажут Вам необходимую помощь.</w:t>
      </w:r>
    </w:p>
    <w:p w:rsidR="0009435D" w:rsidRDefault="0009435D" w:rsidP="0009435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Кроме того, Вы можете получить консультацию по телефону доверия наркологического диспансера </w:t>
      </w:r>
      <w:r>
        <w:rPr>
          <w:rFonts w:ascii="Times New Roman" w:hAnsi="Times New Roman" w:cs="Times New Roman"/>
          <w:b/>
          <w:sz w:val="32"/>
          <w:szCs w:val="32"/>
        </w:rPr>
        <w:t>25-95-27.</w:t>
      </w:r>
    </w:p>
    <w:p w:rsidR="0009435D" w:rsidRDefault="0009435D" w:rsidP="00094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ЦМПРДиП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г. Рязань, проезд Яблочкова, д.5а. </w:t>
      </w:r>
      <w:proofErr w:type="gramStart"/>
      <w:r>
        <w:rPr>
          <w:rFonts w:ascii="Times New Roman" w:hAnsi="Times New Roman" w:cs="Times New Roman"/>
          <w:sz w:val="28"/>
          <w:szCs w:val="28"/>
        </w:rPr>
        <w:t>( Проезд по ул. Циолковского до остановки «Рязанский колледж электронных приборов» автобусами №№5,6,7,12;  троллейбусами №№6,13.</w:t>
      </w:r>
      <w:proofErr w:type="gramEnd"/>
    </w:p>
    <w:p w:rsidR="003004C0" w:rsidRDefault="003004C0"/>
    <w:sectPr w:rsidR="003004C0" w:rsidSect="0030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35D"/>
    <w:rsid w:val="0009435D"/>
    <w:rsid w:val="0030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2019-09-26T13:21:00Z</dcterms:created>
  <dcterms:modified xsi:type="dcterms:W3CDTF">2019-09-26T13:22:00Z</dcterms:modified>
</cp:coreProperties>
</file>